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9E9" w:rsidRDefault="0082002F" w:rsidP="0082002F">
      <w:pPr>
        <w:jc w:val="center"/>
        <w:rPr>
          <w:b/>
          <w:u w:val="single"/>
        </w:rPr>
      </w:pPr>
      <w:r>
        <w:rPr>
          <w:b/>
          <w:u w:val="single"/>
        </w:rPr>
        <w:t>HOUSING SERVICES MID MICHIGAN BOARD OF DIRECTORS MEETING</w:t>
      </w:r>
    </w:p>
    <w:p w:rsidR="0082002F" w:rsidRDefault="0082002F" w:rsidP="0082002F">
      <w:pPr>
        <w:jc w:val="center"/>
      </w:pPr>
      <w:r>
        <w:t>Tuesday, February 10, 2015 2:00 p.m.</w:t>
      </w:r>
    </w:p>
    <w:p w:rsidR="0082002F" w:rsidRDefault="0082002F" w:rsidP="0082002F">
      <w:pPr>
        <w:jc w:val="center"/>
      </w:pPr>
      <w:r>
        <w:t>Location:  MSU Extension Office, Charlotte, MI</w:t>
      </w:r>
    </w:p>
    <w:p w:rsidR="0082002F" w:rsidRDefault="0082002F" w:rsidP="0082002F">
      <w:pPr>
        <w:jc w:val="center"/>
      </w:pPr>
    </w:p>
    <w:p w:rsidR="0082002F" w:rsidRDefault="0082002F" w:rsidP="0082002F">
      <w:r>
        <w:t>Call to Order by President Brown</w:t>
      </w:r>
    </w:p>
    <w:p w:rsidR="0082002F" w:rsidRDefault="0082002F" w:rsidP="0082002F"/>
    <w:p w:rsidR="0082002F" w:rsidRDefault="0082002F" w:rsidP="0082002F">
      <w:r>
        <w:rPr>
          <w:b/>
        </w:rPr>
        <w:t>Members Present</w:t>
      </w:r>
      <w:r>
        <w:t xml:space="preserve">:  Robert Brown, Sean Cotter, Tom Reich, Sue Hoffman, Janice Land, Nicole Shannon, </w:t>
      </w:r>
      <w:proofErr w:type="gramStart"/>
      <w:r>
        <w:t>Denise</w:t>
      </w:r>
      <w:proofErr w:type="gramEnd"/>
      <w:r>
        <w:t xml:space="preserve"> Dunn (ex officio).  Jim Dexter, Michael </w:t>
      </w:r>
      <w:proofErr w:type="spellStart"/>
      <w:r>
        <w:t>Blau</w:t>
      </w:r>
      <w:proofErr w:type="spellEnd"/>
      <w:r>
        <w:t>, Dar Benjamin, and Tom Fuller provided proxies to Robert Brown.</w:t>
      </w:r>
    </w:p>
    <w:p w:rsidR="0082002F" w:rsidRDefault="0082002F" w:rsidP="0082002F"/>
    <w:p w:rsidR="0082002F" w:rsidRDefault="0082002F" w:rsidP="0082002F">
      <w:r>
        <w:rPr>
          <w:b/>
        </w:rPr>
        <w:t>Minutes:</w:t>
      </w:r>
      <w:r>
        <w:t xml:space="preserve">  The December 2014 minutes were reviewed with a correction to note that Brown was not present at the meeting.  Cotter moved to accept with corrections.  Shannon supported.  Motion carried.</w:t>
      </w:r>
    </w:p>
    <w:p w:rsidR="0082002F" w:rsidRDefault="0082002F" w:rsidP="0082002F"/>
    <w:p w:rsidR="00F53CA3" w:rsidRDefault="0082002F" w:rsidP="0082002F">
      <w:r>
        <w:rPr>
          <w:b/>
        </w:rPr>
        <w:t>Financial Report:</w:t>
      </w:r>
      <w:r>
        <w:t xml:space="preserve">  Land asked questions concerning the spending of Section 8 funds.  Dunn explained that rents have gone down for 2 and 3 bedroom units.  Dunn reviewed a printout of all of the CDs held by the organization.  </w:t>
      </w:r>
    </w:p>
    <w:p w:rsidR="00F53CA3" w:rsidRDefault="00F53CA3" w:rsidP="0082002F"/>
    <w:p w:rsidR="0082002F" w:rsidRDefault="0082002F" w:rsidP="0082002F">
      <w:r>
        <w:t>Dunn advised that we had received our Sugar Mill interest and funds.  Brown discussed starting a discretionary emergency fund to serve clients in situations such as over the weekend when no other shelter is available.  Brown moved to accept the report.  Land supported.  Motion carried.</w:t>
      </w:r>
    </w:p>
    <w:p w:rsidR="0082002F" w:rsidRDefault="0082002F" w:rsidP="0082002F"/>
    <w:p w:rsidR="0082002F" w:rsidRDefault="00F53CA3" w:rsidP="0082002F">
      <w:r>
        <w:t>The board discussed ECUW’s new program providing small loans to ALICE clients.</w:t>
      </w:r>
    </w:p>
    <w:p w:rsidR="00F53CA3" w:rsidRDefault="00F53CA3" w:rsidP="0082002F"/>
    <w:p w:rsidR="0082002F" w:rsidRDefault="00F53CA3" w:rsidP="0082002F">
      <w:r>
        <w:t xml:space="preserve">The executive committee of Neighborhood Doors met to discuss how to handle the receipt of the Sugar Mills funds.  Neighborhood Doors called their 2/10/2015 annual meeting to order.   Brown moved to put $2000 into the discretionary emergency fund for Housing Services and for the remainder to go back into the endowment.  </w:t>
      </w:r>
      <w:proofErr w:type="gramStart"/>
      <w:r>
        <w:t>Cotter second.</w:t>
      </w:r>
      <w:proofErr w:type="gramEnd"/>
      <w:r>
        <w:t xml:space="preserve">  Motion carried.  Neighborhood Doors meeting adjourned.</w:t>
      </w:r>
    </w:p>
    <w:p w:rsidR="00F53CA3" w:rsidRDefault="00F53CA3" w:rsidP="0082002F"/>
    <w:p w:rsidR="00F53CA3" w:rsidRDefault="00F53CA3" w:rsidP="0082002F">
      <w:r>
        <w:rPr>
          <w:b/>
        </w:rPr>
        <w:t>Monthly Statistics/Activities:</w:t>
      </w:r>
      <w:r>
        <w:t xml:space="preserve">  Land asked about the value of the building relative to its lien.  Hoffman asked about the seemingly disproportionate number of clients from Charlotte.  Dunn explained that Charlotte is the default for clients coming from SIREN.  The reports included new cities to cover the SSVF and Foreclosure grants in Barry County and the SSVF grant in Clinton County.</w:t>
      </w:r>
    </w:p>
    <w:p w:rsidR="00F53CA3" w:rsidRDefault="00F53CA3" w:rsidP="0082002F"/>
    <w:p w:rsidR="00F53CA3" w:rsidRDefault="00F53CA3" w:rsidP="0082002F">
      <w:r>
        <w:t xml:space="preserve">Post foreclosure/bankruptcy and </w:t>
      </w:r>
      <w:r w:rsidR="00DE53E8">
        <w:t>new homeowner classes are underway.  New staff member Sandra is pursuing MSHDA certification.</w:t>
      </w:r>
    </w:p>
    <w:p w:rsidR="00DE53E8" w:rsidRDefault="00DE53E8" w:rsidP="0082002F"/>
    <w:p w:rsidR="00DE53E8" w:rsidRDefault="00DE53E8" w:rsidP="0082002F">
      <w:r>
        <w:t>128 participants and 69 households attended this year’s Project Resource Connect.</w:t>
      </w:r>
    </w:p>
    <w:p w:rsidR="00DE53E8" w:rsidRDefault="00DE53E8" w:rsidP="0082002F"/>
    <w:p w:rsidR="00DE53E8" w:rsidRDefault="00DE53E8" w:rsidP="0082002F">
      <w:r>
        <w:lastRenderedPageBreak/>
        <w:t xml:space="preserve">Work is underway for this year’s golf outing.  Eaton Federal is sponsoring and MSUFCU is a lunch sponsor.  </w:t>
      </w:r>
      <w:r w:rsidR="00BA03AC">
        <w:t>Land asked about</w:t>
      </w:r>
      <w:r>
        <w:t xml:space="preserve"> donations from </w:t>
      </w:r>
      <w:r w:rsidR="00BA03AC">
        <w:t xml:space="preserve">Bed Bath &amp; Beyond.  </w:t>
      </w:r>
    </w:p>
    <w:p w:rsidR="00BA03AC" w:rsidRDefault="00BA03AC" w:rsidP="0082002F"/>
    <w:p w:rsidR="00BA03AC" w:rsidRDefault="00BA03AC" w:rsidP="0082002F">
      <w:r>
        <w:rPr>
          <w:b/>
        </w:rPr>
        <w:t>Old Business</w:t>
      </w:r>
      <w:r>
        <w:t xml:space="preserve">:  Dunn confirmed that she had established the line of credit discussed at the prior meeting.  </w:t>
      </w:r>
    </w:p>
    <w:p w:rsidR="00BA03AC" w:rsidRDefault="00BA03AC" w:rsidP="0082002F"/>
    <w:p w:rsidR="00BA03AC" w:rsidRDefault="00BA03AC" w:rsidP="0082002F">
      <w:r>
        <w:rPr>
          <w:b/>
        </w:rPr>
        <w:t>New Business:</w:t>
      </w:r>
    </w:p>
    <w:p w:rsidR="00BA03AC" w:rsidRDefault="00BA03AC" w:rsidP="0082002F"/>
    <w:p w:rsidR="00BA03AC" w:rsidRDefault="00BA03AC" w:rsidP="0082002F">
      <w:r>
        <w:t xml:space="preserve">Cotter reported that Land, </w:t>
      </w:r>
      <w:proofErr w:type="spellStart"/>
      <w:r>
        <w:t>Blau</w:t>
      </w:r>
      <w:proofErr w:type="spellEnd"/>
      <w:r>
        <w:t xml:space="preserve">, Shannon, and Reich wanted to renew their 3 year terms.  Cotter also reported that Brown (President), Cotter (Vice President), Shannon (Secretary), and Dexter (Treasurer) constituted the nominated slate of officers.  Cotter moved to elect the directors and officers.  </w:t>
      </w:r>
      <w:proofErr w:type="gramStart"/>
      <w:r>
        <w:t>Brown second.</w:t>
      </w:r>
      <w:proofErr w:type="gramEnd"/>
      <w:r>
        <w:t xml:space="preserve">  Motion carried.</w:t>
      </w:r>
    </w:p>
    <w:p w:rsidR="00BA03AC" w:rsidRDefault="00BA03AC" w:rsidP="0082002F"/>
    <w:p w:rsidR="00BA03AC" w:rsidRDefault="00BA03AC" w:rsidP="0082002F">
      <w:r>
        <w:t xml:space="preserve">The directors present completed conflict of interest forms </w:t>
      </w:r>
      <w:r w:rsidR="0035034C">
        <w:t>and returned them to Dunn.</w:t>
      </w:r>
    </w:p>
    <w:p w:rsidR="0035034C" w:rsidRDefault="0035034C" w:rsidP="0082002F"/>
    <w:p w:rsidR="0035034C" w:rsidRDefault="0035034C" w:rsidP="0082002F">
      <w:r>
        <w:t>The 2015 Golf Outing funding proposal is $20,000.  The last 3 years ha</w:t>
      </w:r>
      <w:r w:rsidR="004A0211">
        <w:t>ve generated $11,750.  Staff is</w:t>
      </w:r>
      <w:r>
        <w:t xml:space="preserve"> being offered a financial incentive to secure sponsorships.  The cart sponsorship will decrease from $2000 to $1000.</w:t>
      </w:r>
    </w:p>
    <w:p w:rsidR="0035034C" w:rsidRDefault="0035034C" w:rsidP="0082002F"/>
    <w:p w:rsidR="0035034C" w:rsidRDefault="0035034C" w:rsidP="0082002F">
      <w:r>
        <w:t>The CPA firms have been alerted that we accepted their bids.</w:t>
      </w:r>
    </w:p>
    <w:p w:rsidR="0035034C" w:rsidRDefault="0035034C" w:rsidP="0082002F"/>
    <w:p w:rsidR="0035034C" w:rsidRDefault="0035034C" w:rsidP="0082002F">
      <w:r>
        <w:t>Cotter moved to adjourn.  Land second.  Motion carried.</w:t>
      </w:r>
    </w:p>
    <w:p w:rsidR="0035034C" w:rsidRDefault="0035034C" w:rsidP="0082002F"/>
    <w:p w:rsidR="0035034C" w:rsidRDefault="0035034C" w:rsidP="0082002F">
      <w:proofErr w:type="gramStart"/>
      <w:r>
        <w:t>Adjourned at 3:45 p.m.</w:t>
      </w:r>
      <w:proofErr w:type="gramEnd"/>
    </w:p>
    <w:p w:rsidR="0035034C" w:rsidRDefault="0035034C" w:rsidP="0082002F"/>
    <w:p w:rsidR="0035034C" w:rsidRDefault="0035034C" w:rsidP="0082002F">
      <w:r>
        <w:t>Respectfully submitted,</w:t>
      </w:r>
    </w:p>
    <w:p w:rsidR="0035034C" w:rsidRDefault="0035034C" w:rsidP="0082002F"/>
    <w:p w:rsidR="0035034C" w:rsidRDefault="0035034C" w:rsidP="0082002F">
      <w:r>
        <w:t>Nicole Shannon</w:t>
      </w:r>
      <w:bookmarkStart w:id="0" w:name="_GoBack"/>
      <w:bookmarkEnd w:id="0"/>
    </w:p>
    <w:p w:rsidR="0035034C" w:rsidRPr="00BA03AC" w:rsidRDefault="0035034C" w:rsidP="0082002F"/>
    <w:p w:rsidR="0082002F" w:rsidRPr="0082002F" w:rsidRDefault="0082002F" w:rsidP="0082002F"/>
    <w:sectPr w:rsidR="0082002F" w:rsidRPr="0082002F" w:rsidSect="00F410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173EF"/>
    <w:multiLevelType w:val="multilevel"/>
    <w:tmpl w:val="82AA1F0A"/>
    <w:lvl w:ilvl="0">
      <w:start w:val="1"/>
      <w:numFmt w:val="none"/>
      <w:pStyle w:val="Heading1"/>
      <w:lvlText w:val="%1"/>
      <w:lvlJc w:val="left"/>
      <w:pPr>
        <w:ind w:left="0" w:firstLine="0"/>
      </w:pPr>
      <w:rPr>
        <w:rFonts w:ascii="Century" w:hAnsi="Century" w:hint="default"/>
        <w:b/>
        <w:i w:val="0"/>
        <w:sz w:val="24"/>
      </w:rPr>
    </w:lvl>
    <w:lvl w:ilvl="1">
      <w:start w:val="1"/>
      <w:numFmt w:val="upperRoman"/>
      <w:lvlText w:val="%2."/>
      <w:lvlJc w:val="left"/>
      <w:pPr>
        <w:ind w:left="720" w:firstLine="0"/>
      </w:pPr>
      <w:rPr>
        <w:rFonts w:hint="default"/>
      </w:rPr>
    </w:lvl>
    <w:lvl w:ilvl="2">
      <w:start w:val="1"/>
      <w:numFmt w:val="upperLetter"/>
      <w:lvlText w:val="%3."/>
      <w:lvlJc w:val="left"/>
      <w:pPr>
        <w:ind w:left="1440" w:firstLine="0"/>
      </w:pPr>
      <w:rPr>
        <w:rFonts w:hint="default"/>
      </w:rPr>
    </w:lvl>
    <w:lvl w:ilvl="3">
      <w:start w:val="1"/>
      <w:numFmt w:val="decimal"/>
      <w:lvlText w:val="%4."/>
      <w:lvlJc w:val="left"/>
      <w:pPr>
        <w:ind w:left="2160" w:firstLine="0"/>
      </w:pPr>
      <w:rPr>
        <w:rFonts w:hint="default"/>
      </w:rPr>
    </w:lvl>
    <w:lvl w:ilvl="4">
      <w:start w:val="1"/>
      <w:numFmt w:val="lowerLetter"/>
      <w:lvlText w:val="%5."/>
      <w:lvlJc w:val="left"/>
      <w:pPr>
        <w:ind w:left="2880" w:firstLine="0"/>
      </w:pPr>
      <w:rPr>
        <w:rFonts w:hint="default"/>
      </w:rPr>
    </w:lvl>
    <w:lvl w:ilvl="5">
      <w:start w:val="1"/>
      <w:numFmt w:val="lowerRoman"/>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
    <w:nsid w:val="62300BDC"/>
    <w:multiLevelType w:val="hybridMultilevel"/>
    <w:tmpl w:val="2F0AE6BA"/>
    <w:lvl w:ilvl="0" w:tplc="E6EC8A64">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nsid w:val="76DD5BD9"/>
    <w:multiLevelType w:val="hybridMultilevel"/>
    <w:tmpl w:val="C7383C76"/>
    <w:lvl w:ilvl="0" w:tplc="AF3C0ED8">
      <w:start w:val="1"/>
      <w:numFmt w:val="lowerRoman"/>
      <w:lvlText w:val="%1."/>
      <w:lvlJc w:val="left"/>
      <w:pPr>
        <w:ind w:left="4320" w:hanging="360"/>
      </w:pPr>
      <w:rPr>
        <w:rFonts w:hint="default"/>
        <w:b w:val="0"/>
        <w:i/>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num w:numId="1">
    <w:abstractNumId w:val="0"/>
  </w:num>
  <w:num w:numId="2">
    <w:abstractNumId w:val="1"/>
  </w:num>
  <w:num w:numId="3">
    <w:abstractNumId w:val="2"/>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002F"/>
    <w:rsid w:val="002E6027"/>
    <w:rsid w:val="0035034C"/>
    <w:rsid w:val="004A0211"/>
    <w:rsid w:val="0082002F"/>
    <w:rsid w:val="00AB69E9"/>
    <w:rsid w:val="00BA03AC"/>
    <w:rsid w:val="00C01627"/>
    <w:rsid w:val="00DE53E8"/>
    <w:rsid w:val="00F41020"/>
    <w:rsid w:val="00F53C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Times New Roman" w:hAnsi="Century"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027"/>
  </w:style>
  <w:style w:type="paragraph" w:styleId="Heading1">
    <w:name w:val="heading 1"/>
    <w:basedOn w:val="Normal"/>
    <w:next w:val="Normal"/>
    <w:link w:val="Heading1Char"/>
    <w:qFormat/>
    <w:rsid w:val="002E6027"/>
    <w:pPr>
      <w:keepNext/>
      <w:numPr>
        <w:numId w:val="9"/>
      </w:numPr>
      <w:tabs>
        <w:tab w:val="left" w:pos="-1440"/>
        <w:tab w:val="left" w:pos="0"/>
        <w:tab w:val="left" w:pos="720"/>
        <w:tab w:val="left" w:pos="1440"/>
        <w:tab w:val="left" w:pos="2160"/>
        <w:tab w:val="right" w:pos="4320"/>
      </w:tabs>
      <w:jc w:val="center"/>
      <w:outlineLvl w:val="0"/>
    </w:pPr>
    <w:rPr>
      <w:b/>
      <w:color w:val="000000"/>
    </w:rPr>
  </w:style>
  <w:style w:type="paragraph" w:styleId="Heading2">
    <w:name w:val="heading 2"/>
    <w:basedOn w:val="Normal"/>
    <w:next w:val="Normal"/>
    <w:link w:val="Heading2Char"/>
    <w:semiHidden/>
    <w:unhideWhenUsed/>
    <w:qFormat/>
    <w:rsid w:val="002E6027"/>
    <w:pPr>
      <w:keepNext/>
      <w:keepLines/>
      <w:ind w:left="1440" w:hanging="360"/>
      <w:outlineLvl w:val="1"/>
    </w:pPr>
    <w:rPr>
      <w:rFonts w:eastAsiaTheme="majorEastAsia" w:cstheme="majorBidi"/>
      <w:b/>
      <w:bCs/>
      <w:szCs w:val="26"/>
    </w:rPr>
  </w:style>
  <w:style w:type="paragraph" w:styleId="Heading3">
    <w:name w:val="heading 3"/>
    <w:basedOn w:val="Normal"/>
    <w:next w:val="Normal"/>
    <w:link w:val="Heading3Char"/>
    <w:semiHidden/>
    <w:unhideWhenUsed/>
    <w:qFormat/>
    <w:rsid w:val="002E6027"/>
    <w:pPr>
      <w:keepNext/>
      <w:keepLines/>
      <w:ind w:left="2160" w:hanging="360"/>
      <w:outlineLvl w:val="2"/>
    </w:pPr>
    <w:rPr>
      <w:rFonts w:eastAsiaTheme="majorEastAsia" w:cstheme="majorBidi"/>
      <w:b/>
      <w:bCs/>
    </w:rPr>
  </w:style>
  <w:style w:type="paragraph" w:styleId="Heading4">
    <w:name w:val="heading 4"/>
    <w:basedOn w:val="Normal"/>
    <w:next w:val="Normal"/>
    <w:link w:val="Heading4Char"/>
    <w:semiHidden/>
    <w:unhideWhenUsed/>
    <w:qFormat/>
    <w:rsid w:val="002E6027"/>
    <w:pPr>
      <w:keepNext/>
      <w:keepLines/>
      <w:ind w:left="2880" w:hanging="360"/>
      <w:outlineLvl w:val="3"/>
    </w:pPr>
    <w:rPr>
      <w:rFonts w:eastAsiaTheme="majorEastAsia" w:cstheme="majorBidi"/>
      <w:b/>
      <w:bCs/>
      <w:iCs/>
    </w:rPr>
  </w:style>
  <w:style w:type="paragraph" w:styleId="Heading5">
    <w:name w:val="heading 5"/>
    <w:basedOn w:val="Normal"/>
    <w:next w:val="Normal"/>
    <w:link w:val="Heading5Char"/>
    <w:semiHidden/>
    <w:unhideWhenUsed/>
    <w:qFormat/>
    <w:rsid w:val="002E6027"/>
    <w:pPr>
      <w:keepNext/>
      <w:keepLines/>
      <w:ind w:left="3600" w:hanging="360"/>
      <w:outlineLvl w:val="4"/>
    </w:pPr>
    <w:rPr>
      <w:rFonts w:eastAsiaTheme="majorEastAsia" w:cstheme="majorBidi"/>
      <w:b/>
    </w:rPr>
  </w:style>
  <w:style w:type="paragraph" w:styleId="Heading6">
    <w:name w:val="heading 6"/>
    <w:basedOn w:val="Normal"/>
    <w:next w:val="Normal"/>
    <w:link w:val="Heading6Char"/>
    <w:semiHidden/>
    <w:unhideWhenUsed/>
    <w:qFormat/>
    <w:rsid w:val="002E6027"/>
    <w:pPr>
      <w:keepNext/>
      <w:keepLines/>
      <w:spacing w:before="200"/>
      <w:ind w:left="4320" w:hanging="360"/>
      <w:outlineLvl w:val="5"/>
    </w:pPr>
    <w:rPr>
      <w:rFonts w:eastAsiaTheme="majorEastAsia" w:cstheme="majorBidi"/>
      <w:b/>
      <w:iCs/>
    </w:rPr>
  </w:style>
  <w:style w:type="paragraph" w:styleId="Heading7">
    <w:name w:val="heading 7"/>
    <w:basedOn w:val="Normal"/>
    <w:next w:val="Normal"/>
    <w:link w:val="Heading7Char"/>
    <w:semiHidden/>
    <w:unhideWhenUsed/>
    <w:qFormat/>
    <w:rsid w:val="002E6027"/>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6027"/>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602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6027"/>
    <w:rPr>
      <w:b/>
      <w:color w:val="000000"/>
    </w:rPr>
  </w:style>
  <w:style w:type="character" w:customStyle="1" w:styleId="Heading2Char">
    <w:name w:val="Heading 2 Char"/>
    <w:basedOn w:val="DefaultParagraphFont"/>
    <w:link w:val="Heading2"/>
    <w:semiHidden/>
    <w:rsid w:val="002E6027"/>
    <w:rPr>
      <w:rFonts w:eastAsiaTheme="majorEastAsia" w:cstheme="majorBidi"/>
      <w:b/>
      <w:bCs/>
      <w:szCs w:val="26"/>
    </w:rPr>
  </w:style>
  <w:style w:type="character" w:customStyle="1" w:styleId="Heading3Char">
    <w:name w:val="Heading 3 Char"/>
    <w:basedOn w:val="DefaultParagraphFont"/>
    <w:link w:val="Heading3"/>
    <w:semiHidden/>
    <w:rsid w:val="002E6027"/>
    <w:rPr>
      <w:rFonts w:eastAsiaTheme="majorEastAsia" w:cstheme="majorBidi"/>
      <w:b/>
      <w:bCs/>
    </w:rPr>
  </w:style>
  <w:style w:type="character" w:customStyle="1" w:styleId="Heading4Char">
    <w:name w:val="Heading 4 Char"/>
    <w:basedOn w:val="DefaultParagraphFont"/>
    <w:link w:val="Heading4"/>
    <w:semiHidden/>
    <w:rsid w:val="002E6027"/>
    <w:rPr>
      <w:rFonts w:eastAsiaTheme="majorEastAsia" w:cstheme="majorBidi"/>
      <w:b/>
      <w:bCs/>
      <w:iCs/>
    </w:rPr>
  </w:style>
  <w:style w:type="character" w:customStyle="1" w:styleId="Heading5Char">
    <w:name w:val="Heading 5 Char"/>
    <w:basedOn w:val="DefaultParagraphFont"/>
    <w:link w:val="Heading5"/>
    <w:semiHidden/>
    <w:rsid w:val="002E6027"/>
    <w:rPr>
      <w:rFonts w:eastAsiaTheme="majorEastAsia" w:cstheme="majorBidi"/>
      <w:b/>
    </w:rPr>
  </w:style>
  <w:style w:type="character" w:customStyle="1" w:styleId="Heading6Char">
    <w:name w:val="Heading 6 Char"/>
    <w:basedOn w:val="DefaultParagraphFont"/>
    <w:link w:val="Heading6"/>
    <w:semiHidden/>
    <w:rsid w:val="002E6027"/>
    <w:rPr>
      <w:rFonts w:eastAsiaTheme="majorEastAsia" w:cstheme="majorBidi"/>
      <w:b/>
      <w:iCs/>
    </w:rPr>
  </w:style>
  <w:style w:type="character" w:customStyle="1" w:styleId="Heading7Char">
    <w:name w:val="Heading 7 Char"/>
    <w:basedOn w:val="DefaultParagraphFont"/>
    <w:link w:val="Heading7"/>
    <w:semiHidden/>
    <w:rsid w:val="002E602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2E602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2E6027"/>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2E60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Times New Roman" w:hAnsi="Century"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027"/>
  </w:style>
  <w:style w:type="paragraph" w:styleId="Heading1">
    <w:name w:val="heading 1"/>
    <w:basedOn w:val="Normal"/>
    <w:next w:val="Normal"/>
    <w:link w:val="Heading1Char"/>
    <w:qFormat/>
    <w:rsid w:val="002E6027"/>
    <w:pPr>
      <w:keepNext/>
      <w:numPr>
        <w:numId w:val="9"/>
      </w:numPr>
      <w:tabs>
        <w:tab w:val="left" w:pos="-1440"/>
        <w:tab w:val="left" w:pos="0"/>
        <w:tab w:val="left" w:pos="720"/>
        <w:tab w:val="left" w:pos="1440"/>
        <w:tab w:val="left" w:pos="2160"/>
        <w:tab w:val="right" w:pos="4320"/>
      </w:tabs>
      <w:jc w:val="center"/>
      <w:outlineLvl w:val="0"/>
    </w:pPr>
    <w:rPr>
      <w:b/>
      <w:color w:val="000000"/>
    </w:rPr>
  </w:style>
  <w:style w:type="paragraph" w:styleId="Heading2">
    <w:name w:val="heading 2"/>
    <w:basedOn w:val="Normal"/>
    <w:next w:val="Normal"/>
    <w:link w:val="Heading2Char"/>
    <w:semiHidden/>
    <w:unhideWhenUsed/>
    <w:qFormat/>
    <w:rsid w:val="002E6027"/>
    <w:pPr>
      <w:keepNext/>
      <w:keepLines/>
      <w:ind w:left="1440" w:hanging="360"/>
      <w:outlineLvl w:val="1"/>
    </w:pPr>
    <w:rPr>
      <w:rFonts w:eastAsiaTheme="majorEastAsia" w:cstheme="majorBidi"/>
      <w:b/>
      <w:bCs/>
      <w:szCs w:val="26"/>
    </w:rPr>
  </w:style>
  <w:style w:type="paragraph" w:styleId="Heading3">
    <w:name w:val="heading 3"/>
    <w:basedOn w:val="Normal"/>
    <w:next w:val="Normal"/>
    <w:link w:val="Heading3Char"/>
    <w:semiHidden/>
    <w:unhideWhenUsed/>
    <w:qFormat/>
    <w:rsid w:val="002E6027"/>
    <w:pPr>
      <w:keepNext/>
      <w:keepLines/>
      <w:ind w:left="2160" w:hanging="360"/>
      <w:outlineLvl w:val="2"/>
    </w:pPr>
    <w:rPr>
      <w:rFonts w:eastAsiaTheme="majorEastAsia" w:cstheme="majorBidi"/>
      <w:b/>
      <w:bCs/>
    </w:rPr>
  </w:style>
  <w:style w:type="paragraph" w:styleId="Heading4">
    <w:name w:val="heading 4"/>
    <w:basedOn w:val="Normal"/>
    <w:next w:val="Normal"/>
    <w:link w:val="Heading4Char"/>
    <w:semiHidden/>
    <w:unhideWhenUsed/>
    <w:qFormat/>
    <w:rsid w:val="002E6027"/>
    <w:pPr>
      <w:keepNext/>
      <w:keepLines/>
      <w:ind w:left="2880" w:hanging="360"/>
      <w:outlineLvl w:val="3"/>
    </w:pPr>
    <w:rPr>
      <w:rFonts w:eastAsiaTheme="majorEastAsia" w:cstheme="majorBidi"/>
      <w:b/>
      <w:bCs/>
      <w:iCs/>
    </w:rPr>
  </w:style>
  <w:style w:type="paragraph" w:styleId="Heading5">
    <w:name w:val="heading 5"/>
    <w:basedOn w:val="Normal"/>
    <w:next w:val="Normal"/>
    <w:link w:val="Heading5Char"/>
    <w:semiHidden/>
    <w:unhideWhenUsed/>
    <w:qFormat/>
    <w:rsid w:val="002E6027"/>
    <w:pPr>
      <w:keepNext/>
      <w:keepLines/>
      <w:ind w:left="3600" w:hanging="360"/>
      <w:outlineLvl w:val="4"/>
    </w:pPr>
    <w:rPr>
      <w:rFonts w:eastAsiaTheme="majorEastAsia" w:cstheme="majorBidi"/>
      <w:b/>
    </w:rPr>
  </w:style>
  <w:style w:type="paragraph" w:styleId="Heading6">
    <w:name w:val="heading 6"/>
    <w:basedOn w:val="Normal"/>
    <w:next w:val="Normal"/>
    <w:link w:val="Heading6Char"/>
    <w:semiHidden/>
    <w:unhideWhenUsed/>
    <w:qFormat/>
    <w:rsid w:val="002E6027"/>
    <w:pPr>
      <w:keepNext/>
      <w:keepLines/>
      <w:spacing w:before="200"/>
      <w:ind w:left="4320" w:hanging="360"/>
      <w:outlineLvl w:val="5"/>
    </w:pPr>
    <w:rPr>
      <w:rFonts w:eastAsiaTheme="majorEastAsia" w:cstheme="majorBidi"/>
      <w:b/>
      <w:iCs/>
    </w:rPr>
  </w:style>
  <w:style w:type="paragraph" w:styleId="Heading7">
    <w:name w:val="heading 7"/>
    <w:basedOn w:val="Normal"/>
    <w:next w:val="Normal"/>
    <w:link w:val="Heading7Char"/>
    <w:semiHidden/>
    <w:unhideWhenUsed/>
    <w:qFormat/>
    <w:rsid w:val="002E6027"/>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6027"/>
    <w:pPr>
      <w:keepNext/>
      <w:keepLines/>
      <w:numPr>
        <w:ilvl w:val="7"/>
        <w:numId w:val="9"/>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602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6027"/>
    <w:rPr>
      <w:b/>
      <w:color w:val="000000"/>
    </w:rPr>
  </w:style>
  <w:style w:type="character" w:customStyle="1" w:styleId="Heading2Char">
    <w:name w:val="Heading 2 Char"/>
    <w:basedOn w:val="DefaultParagraphFont"/>
    <w:link w:val="Heading2"/>
    <w:semiHidden/>
    <w:rsid w:val="002E6027"/>
    <w:rPr>
      <w:rFonts w:eastAsiaTheme="majorEastAsia" w:cstheme="majorBidi"/>
      <w:b/>
      <w:bCs/>
      <w:szCs w:val="26"/>
    </w:rPr>
  </w:style>
  <w:style w:type="character" w:customStyle="1" w:styleId="Heading3Char">
    <w:name w:val="Heading 3 Char"/>
    <w:basedOn w:val="DefaultParagraphFont"/>
    <w:link w:val="Heading3"/>
    <w:semiHidden/>
    <w:rsid w:val="002E6027"/>
    <w:rPr>
      <w:rFonts w:eastAsiaTheme="majorEastAsia" w:cstheme="majorBidi"/>
      <w:b/>
      <w:bCs/>
    </w:rPr>
  </w:style>
  <w:style w:type="character" w:customStyle="1" w:styleId="Heading4Char">
    <w:name w:val="Heading 4 Char"/>
    <w:basedOn w:val="DefaultParagraphFont"/>
    <w:link w:val="Heading4"/>
    <w:semiHidden/>
    <w:rsid w:val="002E6027"/>
    <w:rPr>
      <w:rFonts w:eastAsiaTheme="majorEastAsia" w:cstheme="majorBidi"/>
      <w:b/>
      <w:bCs/>
      <w:iCs/>
    </w:rPr>
  </w:style>
  <w:style w:type="character" w:customStyle="1" w:styleId="Heading5Char">
    <w:name w:val="Heading 5 Char"/>
    <w:basedOn w:val="DefaultParagraphFont"/>
    <w:link w:val="Heading5"/>
    <w:semiHidden/>
    <w:rsid w:val="002E6027"/>
    <w:rPr>
      <w:rFonts w:eastAsiaTheme="majorEastAsia" w:cstheme="majorBidi"/>
      <w:b/>
    </w:rPr>
  </w:style>
  <w:style w:type="character" w:customStyle="1" w:styleId="Heading6Char">
    <w:name w:val="Heading 6 Char"/>
    <w:basedOn w:val="DefaultParagraphFont"/>
    <w:link w:val="Heading6"/>
    <w:semiHidden/>
    <w:rsid w:val="002E6027"/>
    <w:rPr>
      <w:rFonts w:eastAsiaTheme="majorEastAsia" w:cstheme="majorBidi"/>
      <w:b/>
      <w:iCs/>
    </w:rPr>
  </w:style>
  <w:style w:type="character" w:customStyle="1" w:styleId="Heading7Char">
    <w:name w:val="Heading 7 Char"/>
    <w:basedOn w:val="DefaultParagraphFont"/>
    <w:link w:val="Heading7"/>
    <w:semiHidden/>
    <w:rsid w:val="002E602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2E602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2E6027"/>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2E602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 </cp:lastModifiedBy>
  <cp:revision>2</cp:revision>
  <dcterms:created xsi:type="dcterms:W3CDTF">2015-02-17T15:36:00Z</dcterms:created>
  <dcterms:modified xsi:type="dcterms:W3CDTF">2015-02-17T15:36:00Z</dcterms:modified>
</cp:coreProperties>
</file>